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CASOS PRACTICOS AI-900</w:t>
      </w:r>
    </w:p>
    <w:p>
      <w:pPr>
        <w:spacing w:after="240"/>
        <w:jc w:val="center"/>
      </w:pPr>
      <w:r>
        <w:rPr>
          <w:i/>
          <w:iCs/>
          <w:sz w:val="24"/>
          <w:szCs w:val="24"/>
        </w:rPr>
        <w:t xml:space="preserve">Escenarios reales y decisiones arquitectonicas</w:t>
      </w:r>
    </w:p>
    <w:p>
      <w:pPr>
        <w:pStyle w:val="Heading1"/>
      </w:pPr>
      <w:r>
        <w:t xml:space="preserve">Caso 1: E-Commerce - Deteccion de Fraude</w:t>
      </w:r>
    </w:p>
    <w:p>
      <w:pPr>
        <w:spacing w:after="120"/>
      </w:pPr>
      <w:r>
        <w:t xml:space="preserve">Una plataforma de e-commerce con 10M transacciones/dia necesita detectar fraude en tiempo real.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E0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Desafío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Solo 0.2% de transacciones son fraudulentas. Sistema binario no funciona bien.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Solución IA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Anomaly Detection ML: entrenar modelo que identifique patrones anomalos.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Servicio Azure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Azure Machine Learning + Automated ML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CC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Trade-off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Latencia vs Precision: AutoML es rapido pero puede requerir ajustes manuales.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Caso 2: Banca - Sistema de Aprobacion de Creditos</w:t>
      </w:r>
    </w:p>
    <w:p>
      <w:pPr>
        <w:spacing w:after="120"/>
      </w:pPr>
      <w:r>
        <w:t xml:space="preserve">Banco necesita automatizar decisiones y cumplir con regulaciones de fairness.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E0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Desafío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Predecir si cliente pagara credito (si/no). Evitar discriminacion por genero, edad.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Solución IA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Classification ML con auditoria de fairness. Usar tecnicas de debiasing.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Servicio Azure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Azure ML + MLflow + herramientas de interpretabilidad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CC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Trade-off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Fairness vs Precision: Reducir sesgos puede bajar precision. Decision aceptable si cumple regulacion.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Caso 3: Retail - Analisis de Sentimientos</w:t>
      </w:r>
    </w:p>
    <w:p>
      <w:pPr>
        <w:spacing w:after="120"/>
      </w:pPr>
      <w:r>
        <w:t xml:space="preserve">Retailer quiere analizar 100K resenas diarias de productos en multiples idiomas.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E0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Desafío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Resenas en 15 idiomas, contextos variados. Necesita extraccion rapida de insights.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Solución IA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NLP: Sentiment Analysis + Key Phrase Extraction para saber que aspecto genera sentimiento.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Servicio Azure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Azure Text Analytics en pipeline con Logic Apps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CC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Trade-off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Idiomas: Precision mejor en ingles/espanol. Trade-off volumen vs precision por idioma.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Caso 4: Seguro - Evaluacion de Reclamos Visuales</w:t>
      </w:r>
    </w:p>
    <w:p>
      <w:pPr>
        <w:spacing w:after="120"/>
      </w:pPr>
      <w:r>
        <w:t xml:space="preserve">Aseguradora recibe 50K fotos de danos por reclamo. Clasificarlas automaticamente.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E0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Desafío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Clasificar imagenes en tipos de dano (rotura, golpe, inundacion). Algunos tipos son raros.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Solución IA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Object Detection para localizar dano, no solo clasificar. Custom Vision si datos limitados.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Servicio Azure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Azure Custom Vision + Computer Vision API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CC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Trade-off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Custom Vision con datos limitados puede overfitear. Necesita 50+ imagenes/clase minimo.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Caso 5: Soporte - Chatbot Multiidioma</w:t>
      </w:r>
    </w:p>
    <w:p>
      <w:pPr>
        <w:spacing w:after="120"/>
      </w:pPr>
      <w:r>
        <w:t xml:space="preserve">Empresa global quiere automatizar soporte en 15 idiomas sin triplicar equipo.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E0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Desafío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Entender intenciones del cliente (cambiar password, facturacion). Responder y escalar si necesario.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Solución IA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LUIS para intenciones. QnA Maker para base conocimiento. Translator para multiidioma.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Servicio Azure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Bot Service + LUIS + QnA Maker + Translator orchestrado con Logic Apps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CC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Trade-off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Complejidad: 15 idiomas = 15 modelos LUIS. Costo aumenta con idiomas. Trade-off cobertura vs costo.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Matriz de Decision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Escenario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Carga Trabajo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Tipo ML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Servicio Azure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Detectar fraude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Anomaly Detection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Unsupervised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Azure ML AutoML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Clasificar imagenes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Computer Vision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Custom Vision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Predecir demanda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Prediction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Regression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Azure ML Designer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Extraer entidades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NLP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Text Analytics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Responder preguntas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Conversational AI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QnA Maker LUIS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Criterios de Seleccion para el Examen</w:t>
      </w:r>
    </w:p>
    <w:p>
      <w:pPr>
        <w:pStyle w:val="ListParagraph"/>
        <w:numPr>
          <w:ilvl w:val="0"/>
          <w:numId w:val="2"/>
        </w:numPr>
      </w:pPr>
      <w:r>
        <w:t xml:space="preserve">Tipo de datos → Tipo de carga trabajo</w:t>
      </w:r>
    </w:p>
    <w:p>
      <w:pPr>
        <w:pStyle w:val="ListParagraph"/>
        <w:numPr>
          <w:ilvl w:val="0"/>
          <w:numId w:val="2"/>
        </w:numPr>
      </w:pPr>
      <w:r>
        <w:t xml:space="preserve">Objetivo → Tipo de ML (Regression, Classification, Clustering)</w:t>
      </w:r>
    </w:p>
    <w:p>
      <w:pPr>
        <w:pStyle w:val="ListParagraph"/>
        <w:numPr>
          <w:ilvl w:val="0"/>
          <w:numId w:val="2"/>
        </w:numPr>
      </w:pPr>
      <w:r>
        <w:t xml:space="preserve">Datos etiquetados → Supervised vs Unsupervised</w:t>
      </w:r>
    </w:p>
    <w:p>
      <w:pPr>
        <w:pStyle w:val="ListParagraph"/>
        <w:numPr>
          <w:ilvl w:val="0"/>
          <w:numId w:val="2"/>
        </w:numPr>
      </w:pPr>
      <w:r>
        <w:t xml:space="preserve">Urgencia → Preentrenado vs Custom</w:t>
      </w:r>
    </w:p>
    <w:p>
      <w:pPr>
        <w:pStyle w:val="ListParagraph"/>
        <w:numPr>
          <w:ilvl w:val="0"/>
          <w:numId w:val="2"/>
        </w:numPr>
      </w:pPr>
      <w:r>
        <w:t xml:space="preserve">Regulacion → Fairness y transparencia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E75B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4472C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2026-05-05T03:01:15.086Z</dcterms:created>
  <dcterms:modified xsi:type="dcterms:W3CDTF">2026-05-05T03:01:15.086Z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